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1774" w14:textId="77777777" w:rsidR="006B326B" w:rsidRDefault="00000000">
      <w:pPr>
        <w:pStyle w:val="a3"/>
        <w:jc w:val="center"/>
        <w:rPr>
          <w:rFonts w:cs="Times New Roman"/>
          <w:b/>
          <w:bCs/>
          <w:color w:val="4472C4"/>
        </w:rPr>
      </w:pPr>
      <w:r>
        <w:rPr>
          <w:rFonts w:cs="Times New Roman"/>
          <w:b/>
          <w:bCs/>
          <w:color w:val="4472C4"/>
        </w:rPr>
        <w:t>Изначально Вышестоящий Дом Изначально Вышестоящего Отца</w:t>
      </w:r>
    </w:p>
    <w:p w14:paraId="7C227A34" w14:textId="77777777" w:rsidR="006B326B" w:rsidRDefault="00000000">
      <w:pPr>
        <w:keepNext/>
        <w:keepLines/>
        <w:widowControl w:val="0"/>
        <w:spacing w:line="273" w:lineRule="auto"/>
        <w:jc w:val="center"/>
        <w:outlineLvl w:val="0"/>
        <w:rPr>
          <w:rFonts w:ascii="Times New Roman" w:eastAsia="DengXian Light" w:hAnsi="Times New Roman" w:cs="Times New Roman"/>
          <w:b/>
          <w:bCs/>
          <w:color w:val="2F5496"/>
        </w:rPr>
      </w:pPr>
      <w:r>
        <w:rPr>
          <w:rFonts w:ascii="Times New Roman" w:eastAsia="DengXian Light" w:hAnsi="Times New Roman" w:cs="Times New Roman"/>
          <w:b/>
          <w:bCs/>
          <w:color w:val="2F5496"/>
        </w:rPr>
        <w:t>ИВДИВО Байкальск 4.951.760.157.141.521.099.596.496.751 пра-</w:t>
      </w:r>
      <w:proofErr w:type="spellStart"/>
      <w:r>
        <w:rPr>
          <w:rFonts w:ascii="Times New Roman" w:eastAsia="DengXian Light" w:hAnsi="Times New Roman" w:cs="Times New Roman"/>
          <w:b/>
          <w:bCs/>
          <w:color w:val="2F5496"/>
        </w:rPr>
        <w:t>ивдиво</w:t>
      </w:r>
      <w:proofErr w:type="spellEnd"/>
      <w:r>
        <w:rPr>
          <w:rFonts w:ascii="Times New Roman" w:eastAsia="DengXian Light" w:hAnsi="Times New Roman" w:cs="Times New Roman"/>
          <w:b/>
          <w:bCs/>
          <w:color w:val="2F5496"/>
        </w:rPr>
        <w:t>-реальностей Фа-ИВДИВО Октавы 19.807.040.628.566.084.398.385.987.520 высокой пра-</w:t>
      </w:r>
      <w:proofErr w:type="spellStart"/>
      <w:r>
        <w:rPr>
          <w:rFonts w:ascii="Times New Roman" w:eastAsia="DengXian Light" w:hAnsi="Times New Roman" w:cs="Times New Roman"/>
          <w:b/>
          <w:bCs/>
          <w:color w:val="2F5496"/>
        </w:rPr>
        <w:t>ивдиво</w:t>
      </w:r>
      <w:proofErr w:type="spellEnd"/>
      <w:r>
        <w:rPr>
          <w:rFonts w:ascii="Times New Roman" w:eastAsia="DengXian Light" w:hAnsi="Times New Roman" w:cs="Times New Roman"/>
          <w:b/>
          <w:bCs/>
          <w:color w:val="2F5496"/>
        </w:rPr>
        <w:t>-реальности Соль ИВДИВО Октавы</w:t>
      </w:r>
    </w:p>
    <w:p w14:paraId="51B71E84" w14:textId="77777777" w:rsidR="006B326B" w:rsidRDefault="00000000">
      <w:pPr>
        <w:keepNext/>
        <w:keepLines/>
        <w:widowControl w:val="0"/>
        <w:spacing w:line="273" w:lineRule="auto"/>
        <w:outlineLvl w:val="0"/>
        <w:rPr>
          <w:rFonts w:ascii="Times New Roman" w:eastAsia="DengXian Light" w:hAnsi="Times New Roman" w:cs="Times New Roman"/>
          <w:b/>
          <w:bCs/>
          <w:color w:val="2F5496"/>
        </w:rPr>
      </w:pP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</w:p>
    <w:p w14:paraId="791A9115" w14:textId="77777777" w:rsidR="006B326B" w:rsidRDefault="00000000">
      <w:pPr>
        <w:keepNext/>
        <w:keepLines/>
        <w:widowControl w:val="0"/>
        <w:spacing w:line="273" w:lineRule="auto"/>
        <w:ind w:left="1416" w:firstLine="708"/>
        <w:outlineLvl w:val="0"/>
        <w:rPr>
          <w:rFonts w:ascii="Times New Roman" w:eastAsia="DengXian Light" w:hAnsi="Times New Roman" w:cs="Times New Roman"/>
          <w:b/>
          <w:bCs/>
          <w:sz w:val="28"/>
          <w:szCs w:val="28"/>
        </w:rPr>
      </w:pPr>
      <w:r>
        <w:rPr>
          <w:rFonts w:ascii="Times New Roman" w:eastAsia="DengXian Light" w:hAnsi="Times New Roman" w:cs="Times New Roman"/>
          <w:b/>
          <w:bCs/>
          <w:sz w:val="28"/>
          <w:szCs w:val="28"/>
        </w:rPr>
        <w:t>Протокол Совета ИВО за 09.07.2023г</w:t>
      </w:r>
    </w:p>
    <w:p w14:paraId="625948E9" w14:textId="75F67782" w:rsidR="00EA53C2" w:rsidRPr="00EA53C2" w:rsidRDefault="00EA53C2">
      <w:pPr>
        <w:spacing w:after="0" w:afterAutospacing="0" w:line="257" w:lineRule="auto"/>
        <w:rPr>
          <w:rFonts w:eastAsia="DengXian Light"/>
          <w:color w:val="FF0000"/>
        </w:rPr>
      </w:pPr>
      <w:r w:rsidRPr="00EA53C2">
        <w:rPr>
          <w:rFonts w:eastAsia="DengXian Light"/>
          <w:color w:val="FF0000"/>
        </w:rPr>
        <w:t xml:space="preserve">Утверждено 31.07.2023 г. Глава подразделения ИВДИВО Байкальск </w:t>
      </w:r>
      <w:proofErr w:type="spellStart"/>
      <w:r w:rsidRPr="00EA53C2">
        <w:rPr>
          <w:rFonts w:eastAsia="DengXian Light"/>
          <w:color w:val="FF0000"/>
        </w:rPr>
        <w:t>Рабдано</w:t>
      </w:r>
      <w:proofErr w:type="spellEnd"/>
      <w:r w:rsidRPr="00EA53C2">
        <w:rPr>
          <w:rFonts w:eastAsia="DengXian Light"/>
          <w:color w:val="FF0000"/>
        </w:rPr>
        <w:t xml:space="preserve"> Т.</w:t>
      </w:r>
    </w:p>
    <w:p w14:paraId="71BB4A33" w14:textId="77777777" w:rsidR="00EA53C2" w:rsidRDefault="00EA53C2">
      <w:pPr>
        <w:spacing w:after="0" w:afterAutospacing="0" w:line="257" w:lineRule="auto"/>
        <w:rPr>
          <w:rFonts w:eastAsia="DengXian Light"/>
        </w:rPr>
      </w:pPr>
    </w:p>
    <w:p w14:paraId="0B3CB863" w14:textId="164F0D3B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Присутствовали:</w:t>
      </w:r>
    </w:p>
    <w:p w14:paraId="337A54DB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proofErr w:type="spellStart"/>
      <w:r>
        <w:rPr>
          <w:rFonts w:eastAsia="DengXian Light"/>
        </w:rPr>
        <w:t>Рабдано</w:t>
      </w:r>
      <w:proofErr w:type="spellEnd"/>
      <w:r>
        <w:rPr>
          <w:rFonts w:eastAsia="DengXian Light"/>
        </w:rPr>
        <w:t xml:space="preserve"> Т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77161372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Коробейникова О</w:t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24F4FDF8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Устинова Н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65BFC8D1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Бухарова Г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0987DCD6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Цыганова Н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3C2FA83A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Михайлова Е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0B55928A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proofErr w:type="gramStart"/>
      <w:r>
        <w:rPr>
          <w:rFonts w:eastAsia="DengXian Light"/>
        </w:rPr>
        <w:t>Тимофеева</w:t>
      </w:r>
      <w:proofErr w:type="gramEnd"/>
      <w:r>
        <w:rPr>
          <w:rFonts w:eastAsia="DengXian Light"/>
        </w:rPr>
        <w:t xml:space="preserve"> А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6CE366F6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Альмухаметова М</w:t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6AF1D95C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Желтова Г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5B2C9123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proofErr w:type="gramStart"/>
      <w:r>
        <w:rPr>
          <w:rFonts w:eastAsia="DengXian Light"/>
        </w:rPr>
        <w:t>Серебренникова</w:t>
      </w:r>
      <w:proofErr w:type="gramEnd"/>
      <w:r>
        <w:rPr>
          <w:rFonts w:eastAsia="DengXian Light"/>
        </w:rPr>
        <w:t xml:space="preserve"> А</w:t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57C8C926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Чайко С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4CD9A40D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Домахина Р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54775A1E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proofErr w:type="spellStart"/>
      <w:r>
        <w:rPr>
          <w:rFonts w:eastAsia="DengXian Light"/>
        </w:rPr>
        <w:t>Цюдная</w:t>
      </w:r>
      <w:proofErr w:type="spellEnd"/>
      <w:r>
        <w:rPr>
          <w:rFonts w:eastAsia="DengXian Light"/>
        </w:rPr>
        <w:t xml:space="preserve"> Л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01C9111C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Касимова Л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19A21B58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Захарова Т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7AFFACF9" w14:textId="77777777" w:rsidR="006B326B" w:rsidRDefault="00000000">
      <w:pPr>
        <w:pStyle w:val="a5"/>
        <w:numPr>
          <w:ilvl w:val="0"/>
          <w:numId w:val="1"/>
        </w:num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Жаринова В</w:t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онлайн</w:t>
      </w:r>
    </w:p>
    <w:p w14:paraId="3D9BD188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Состоялись:</w:t>
      </w:r>
    </w:p>
    <w:p w14:paraId="1DC218AA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r>
        <w:rPr>
          <w:rFonts w:eastAsia="DengXian Light"/>
        </w:rPr>
        <w:t>Открытие Совета ИВО.</w:t>
      </w:r>
    </w:p>
    <w:p w14:paraId="3A38E576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r>
        <w:rPr>
          <w:rFonts w:eastAsia="DengXian Light"/>
        </w:rPr>
        <w:t xml:space="preserve">Преображение каждого, на явление  Совета ИВО, </w:t>
      </w:r>
      <w:proofErr w:type="spellStart"/>
      <w:r>
        <w:rPr>
          <w:rFonts w:eastAsia="DengXian Light"/>
        </w:rPr>
        <w:t>возжиганием</w:t>
      </w:r>
      <w:proofErr w:type="spellEnd"/>
      <w:r>
        <w:rPr>
          <w:rFonts w:eastAsia="DengXian Light"/>
        </w:rPr>
        <w:t xml:space="preserve"> 16 Частей ДК каждого по служению. </w:t>
      </w:r>
    </w:p>
    <w:p w14:paraId="33C7A015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r>
        <w:rPr>
          <w:rFonts w:eastAsia="DengXian Light"/>
        </w:rPr>
        <w:t xml:space="preserve">Работа с 4-рицами </w:t>
      </w:r>
      <w:proofErr w:type="spellStart"/>
      <w:r>
        <w:rPr>
          <w:rFonts w:eastAsia="DengXian Light"/>
        </w:rPr>
        <w:t>Служения.Возожгли</w:t>
      </w:r>
      <w:proofErr w:type="spellEnd"/>
      <w:r>
        <w:rPr>
          <w:rFonts w:eastAsia="DengXian Light"/>
        </w:rPr>
        <w:t xml:space="preserve"> 4-рицу служения, Синтезируя МО ДК с МО </w:t>
      </w:r>
      <w:proofErr w:type="spellStart"/>
      <w:r>
        <w:rPr>
          <w:rFonts w:eastAsia="DengXian Light"/>
        </w:rPr>
        <w:t>Подразделения,Цель</w:t>
      </w:r>
      <w:proofErr w:type="spellEnd"/>
      <w:r>
        <w:rPr>
          <w:rFonts w:eastAsia="DengXian Light"/>
        </w:rPr>
        <w:t xml:space="preserve"> ДК с Целью </w:t>
      </w:r>
      <w:proofErr w:type="spellStart"/>
      <w:r>
        <w:rPr>
          <w:rFonts w:eastAsia="DengXian Light"/>
        </w:rPr>
        <w:t>Подразделения,Задачу</w:t>
      </w:r>
      <w:proofErr w:type="spellEnd"/>
      <w:r>
        <w:rPr>
          <w:rFonts w:eastAsia="DengXian Light"/>
        </w:rPr>
        <w:t xml:space="preserve"> ДК с задачей </w:t>
      </w:r>
      <w:proofErr w:type="spellStart"/>
      <w:r>
        <w:rPr>
          <w:rFonts w:eastAsia="DengXian Light"/>
        </w:rPr>
        <w:t>Подразделения,Устремление</w:t>
      </w:r>
      <w:proofErr w:type="spellEnd"/>
      <w:r>
        <w:rPr>
          <w:rFonts w:eastAsia="DengXian Light"/>
        </w:rPr>
        <w:t xml:space="preserve"> ДК с Устремлением Подразделения </w:t>
      </w:r>
      <w:proofErr w:type="spellStart"/>
      <w:r>
        <w:rPr>
          <w:rFonts w:eastAsia="DengXian Light"/>
        </w:rPr>
        <w:t>офизичиванием</w:t>
      </w:r>
      <w:proofErr w:type="spellEnd"/>
      <w:r>
        <w:rPr>
          <w:rFonts w:eastAsia="DengXian Light"/>
        </w:rPr>
        <w:t xml:space="preserve"> собою.</w:t>
      </w:r>
    </w:p>
    <w:p w14:paraId="0C5512A9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proofErr w:type="spellStart"/>
      <w:r>
        <w:rPr>
          <w:rFonts w:eastAsia="DengXian Light"/>
        </w:rPr>
        <w:t>Воззожгли</w:t>
      </w:r>
      <w:proofErr w:type="spellEnd"/>
      <w:r>
        <w:rPr>
          <w:rFonts w:eastAsia="DengXian Light"/>
        </w:rPr>
        <w:t xml:space="preserve"> цельно 4-рицу и встроили её в 4- </w:t>
      </w:r>
      <w:proofErr w:type="spellStart"/>
      <w:r>
        <w:rPr>
          <w:rFonts w:eastAsia="DengXian Light"/>
        </w:rPr>
        <w:t>рицу</w:t>
      </w:r>
      <w:proofErr w:type="spellEnd"/>
      <w:r>
        <w:rPr>
          <w:rFonts w:eastAsia="DengXian Light"/>
        </w:rPr>
        <w:t xml:space="preserve"> матрицы Подразделения.</w:t>
      </w:r>
    </w:p>
    <w:p w14:paraId="36B98662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r>
        <w:rPr>
          <w:rFonts w:eastAsia="DengXian Light"/>
        </w:rPr>
        <w:t xml:space="preserve">Вхождение в Стандарт </w:t>
      </w:r>
      <w:proofErr w:type="spellStart"/>
      <w:r>
        <w:rPr>
          <w:rFonts w:eastAsia="DengXian Light"/>
        </w:rPr>
        <w:t>Должностно</w:t>
      </w:r>
      <w:proofErr w:type="spellEnd"/>
      <w:r>
        <w:rPr>
          <w:rFonts w:eastAsia="DengXian Light"/>
        </w:rPr>
        <w:t xml:space="preserve"> Компетентного.</w:t>
      </w:r>
    </w:p>
    <w:p w14:paraId="06651ECB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0" w:hanging="360"/>
        <w:rPr>
          <w:rFonts w:eastAsia="DengXian Light"/>
        </w:rPr>
      </w:pPr>
      <w:r>
        <w:rPr>
          <w:rFonts w:eastAsia="DengXian Light"/>
        </w:rPr>
        <w:t>Работа с 4-м  распоряжением  ИВО пункт №47.</w:t>
      </w:r>
    </w:p>
    <w:p w14:paraId="705B0645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ind w:left="726" w:hanging="363"/>
        <w:rPr>
          <w:rFonts w:eastAsia="DengXian Light"/>
        </w:rPr>
      </w:pPr>
      <w:r>
        <w:rPr>
          <w:rFonts w:eastAsia="DengXian Light"/>
        </w:rPr>
        <w:t xml:space="preserve">Любой ДК должен исполнить 5 базовых ИВДИВО явлений: </w:t>
      </w:r>
    </w:p>
    <w:p w14:paraId="6F0C6B91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1146" w:hanging="363"/>
        <w:rPr>
          <w:rFonts w:eastAsia="DengXian Light"/>
        </w:rPr>
      </w:pPr>
      <w:r>
        <w:rPr>
          <w:rFonts w:eastAsia="DengXian Light"/>
        </w:rPr>
        <w:t>явление Части и  Компетенции ИВО</w:t>
      </w:r>
    </w:p>
    <w:p w14:paraId="4A878619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1146" w:hanging="363"/>
        <w:rPr>
          <w:rFonts w:eastAsia="DengXian Light"/>
        </w:rPr>
      </w:pPr>
      <w:r>
        <w:rPr>
          <w:rFonts w:eastAsia="DengXian Light"/>
        </w:rPr>
        <w:lastRenderedPageBreak/>
        <w:t xml:space="preserve">явление Части и Компетенции ИВАИ ИВО -ИВ Аватар-творец </w:t>
      </w:r>
      <w:proofErr w:type="spellStart"/>
      <w:r>
        <w:rPr>
          <w:rFonts w:eastAsia="DengXian Light"/>
        </w:rPr>
        <w:t>синтезфизичности</w:t>
      </w:r>
      <w:proofErr w:type="spellEnd"/>
      <w:r>
        <w:rPr>
          <w:rFonts w:eastAsia="DengXian Light"/>
        </w:rPr>
        <w:t xml:space="preserve"> ИВО  Синтез-</w:t>
      </w:r>
      <w:proofErr w:type="spellStart"/>
      <w:r>
        <w:rPr>
          <w:rFonts w:eastAsia="DengXian Light"/>
        </w:rPr>
        <w:t>Сверхпассионарность</w:t>
      </w:r>
      <w:proofErr w:type="spellEnd"/>
      <w:r>
        <w:rPr>
          <w:rFonts w:eastAsia="DengXian Light"/>
        </w:rPr>
        <w:t xml:space="preserve"> ИВО.</w:t>
      </w:r>
    </w:p>
    <w:p w14:paraId="4C3040A0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1146" w:hanging="363"/>
        <w:rPr>
          <w:rFonts w:eastAsia="DengXian Light"/>
        </w:rPr>
      </w:pPr>
      <w:r>
        <w:rPr>
          <w:rFonts w:eastAsia="DengXian Light"/>
        </w:rPr>
        <w:t xml:space="preserve">явление Части  ИВАС </w:t>
      </w:r>
      <w:proofErr w:type="spellStart"/>
      <w:r>
        <w:rPr>
          <w:rFonts w:eastAsia="DengXian Light"/>
        </w:rPr>
        <w:t>КХ,как</w:t>
      </w:r>
      <w:proofErr w:type="spellEnd"/>
      <w:r>
        <w:rPr>
          <w:rFonts w:eastAsia="DengXian Light"/>
        </w:rPr>
        <w:t xml:space="preserve"> главы  ИВДИВО.</w:t>
      </w:r>
    </w:p>
    <w:p w14:paraId="722C2844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1146" w:hanging="363"/>
        <w:rPr>
          <w:rFonts w:eastAsia="DengXian Light"/>
        </w:rPr>
      </w:pPr>
      <w:r>
        <w:rPr>
          <w:rFonts w:eastAsia="DengXian Light"/>
        </w:rPr>
        <w:t>фиксация АС по Служению в Подразделении.</w:t>
      </w:r>
    </w:p>
    <w:p w14:paraId="2311B95B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1146" w:hanging="363"/>
        <w:rPr>
          <w:rFonts w:eastAsia="DengXian Light"/>
        </w:rPr>
      </w:pPr>
      <w:r>
        <w:rPr>
          <w:rFonts w:eastAsia="DengXian Light"/>
        </w:rPr>
        <w:t>ДК Огня ИВО и Синтеза   ИВО синтезом всего во всём.</w:t>
      </w:r>
    </w:p>
    <w:p w14:paraId="7A00AD40" w14:textId="77777777" w:rsidR="006B326B" w:rsidRDefault="00000000">
      <w:pPr>
        <w:numPr>
          <w:ilvl w:val="0"/>
          <w:numId w:val="2"/>
        </w:numPr>
        <w:tabs>
          <w:tab w:val="clear" w:pos="425"/>
        </w:tabs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Вошли в разработку 5-ти </w:t>
      </w:r>
      <w:proofErr w:type="spellStart"/>
      <w:r>
        <w:rPr>
          <w:rFonts w:eastAsia="DengXian Light"/>
        </w:rPr>
        <w:t>тем,стяжанием</w:t>
      </w:r>
      <w:proofErr w:type="spellEnd"/>
      <w:r>
        <w:rPr>
          <w:rFonts w:eastAsia="DengXian Light"/>
        </w:rPr>
        <w:t xml:space="preserve"> и развёрткой  5-ти сред ИВДИВО во внутренней организации каждого ДК.</w:t>
      </w:r>
    </w:p>
    <w:p w14:paraId="07035E40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>1-я среда ИВО</w:t>
      </w:r>
    </w:p>
    <w:p w14:paraId="2743633E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 xml:space="preserve">2-я среда ИВАИ  </w:t>
      </w:r>
    </w:p>
    <w:p w14:paraId="5F42F885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>3-я среда ИВАС КХ</w:t>
      </w:r>
    </w:p>
    <w:p w14:paraId="2744EC98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 xml:space="preserve">4-я среда </w:t>
      </w:r>
      <w:proofErr w:type="spellStart"/>
      <w:r>
        <w:rPr>
          <w:rFonts w:eastAsia="DengXian Light"/>
        </w:rPr>
        <w:t>АСи</w:t>
      </w:r>
      <w:proofErr w:type="spellEnd"/>
      <w:r>
        <w:rPr>
          <w:rFonts w:eastAsia="DengXian Light"/>
        </w:rPr>
        <w:t xml:space="preserve"> по Служению.</w:t>
      </w:r>
    </w:p>
    <w:p w14:paraId="1A355ABD" w14:textId="77777777" w:rsidR="006B326B" w:rsidRDefault="00000000">
      <w:pPr>
        <w:numPr>
          <w:ilvl w:val="1"/>
          <w:numId w:val="2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 xml:space="preserve">5-я среда </w:t>
      </w:r>
      <w:proofErr w:type="spellStart"/>
      <w:r>
        <w:rPr>
          <w:rFonts w:eastAsia="DengXian Light"/>
        </w:rPr>
        <w:t>Д.Компетенция</w:t>
      </w:r>
      <w:proofErr w:type="spellEnd"/>
      <w:r>
        <w:rPr>
          <w:rFonts w:eastAsia="DengXian Light"/>
        </w:rPr>
        <w:t>.</w:t>
      </w:r>
    </w:p>
    <w:p w14:paraId="0BE6BE22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9   Обсудили вопрос о важности создания  в Подразделении мини-групп МАН и МАИ .</w:t>
      </w:r>
    </w:p>
    <w:p w14:paraId="2E18DE0B" w14:textId="77777777" w:rsidR="006B326B" w:rsidRDefault="00000000">
      <w:pPr>
        <w:numPr>
          <w:ilvl w:val="1"/>
          <w:numId w:val="3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>Мг Академия Наук глава организации Елена Михайлова.</w:t>
      </w:r>
    </w:p>
    <w:p w14:paraId="0B0B0E9C" w14:textId="77777777" w:rsidR="006B326B" w:rsidRDefault="00000000">
      <w:pPr>
        <w:numPr>
          <w:ilvl w:val="1"/>
          <w:numId w:val="3"/>
        </w:numPr>
        <w:tabs>
          <w:tab w:val="clear" w:pos="840"/>
        </w:tabs>
        <w:spacing w:after="0" w:afterAutospacing="0" w:line="257" w:lineRule="auto"/>
        <w:ind w:left="845" w:hanging="425"/>
        <w:rPr>
          <w:rFonts w:eastAsia="DengXian Light"/>
        </w:rPr>
      </w:pPr>
      <w:r>
        <w:rPr>
          <w:rFonts w:eastAsia="DengXian Light"/>
        </w:rPr>
        <w:t xml:space="preserve">Мг Академия Информации глава организации </w:t>
      </w:r>
      <w:proofErr w:type="spellStart"/>
      <w:r>
        <w:rPr>
          <w:rFonts w:eastAsia="DengXian Light"/>
        </w:rPr>
        <w:t>Мавлюда</w:t>
      </w:r>
      <w:proofErr w:type="spellEnd"/>
      <w:r>
        <w:rPr>
          <w:rFonts w:eastAsia="DengXian Light"/>
        </w:rPr>
        <w:t xml:space="preserve"> Альмухаметова</w:t>
      </w:r>
    </w:p>
    <w:p w14:paraId="423C3C81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10  Необходимости углубления Парадигмального </w:t>
      </w:r>
      <w:proofErr w:type="spellStart"/>
      <w:r>
        <w:rPr>
          <w:rFonts w:eastAsia="DengXian Light"/>
        </w:rPr>
        <w:t>Совета,как</w:t>
      </w:r>
      <w:proofErr w:type="spellEnd"/>
      <w:r>
        <w:rPr>
          <w:rFonts w:eastAsia="DengXian Light"/>
        </w:rPr>
        <w:t xml:space="preserve"> роста Компетентных и явление ДК как философов Си.</w:t>
      </w:r>
    </w:p>
    <w:p w14:paraId="1BEA05CB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Рекомендации:</w:t>
      </w:r>
    </w:p>
    <w:p w14:paraId="7BED09EB" w14:textId="77777777" w:rsidR="006B326B" w:rsidRDefault="00000000">
      <w:pPr>
        <w:numPr>
          <w:ilvl w:val="0"/>
          <w:numId w:val="4"/>
        </w:numPr>
        <w:tabs>
          <w:tab w:val="clear" w:pos="425"/>
        </w:tabs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Выходить  к ИВО Подразделения учиться общаться с </w:t>
      </w:r>
      <w:proofErr w:type="spellStart"/>
      <w:r>
        <w:rPr>
          <w:rFonts w:eastAsia="DengXian Light"/>
        </w:rPr>
        <w:t>ним,задавать</w:t>
      </w:r>
      <w:proofErr w:type="spellEnd"/>
      <w:r>
        <w:rPr>
          <w:rFonts w:eastAsia="DengXian Light"/>
        </w:rPr>
        <w:t xml:space="preserve"> вопросы по </w:t>
      </w:r>
      <w:proofErr w:type="spellStart"/>
      <w:r>
        <w:rPr>
          <w:rFonts w:eastAsia="DengXian Light"/>
        </w:rPr>
        <w:t>служению,по</w:t>
      </w:r>
      <w:proofErr w:type="spellEnd"/>
      <w:r>
        <w:rPr>
          <w:rFonts w:eastAsia="DengXian Light"/>
        </w:rPr>
        <w:t xml:space="preserve"> разработке Ядер Си.</w:t>
      </w:r>
    </w:p>
    <w:p w14:paraId="4FA28005" w14:textId="77777777" w:rsidR="006B326B" w:rsidRDefault="00000000">
      <w:pPr>
        <w:numPr>
          <w:ilvl w:val="0"/>
          <w:numId w:val="4"/>
        </w:numPr>
        <w:tabs>
          <w:tab w:val="clear" w:pos="425"/>
        </w:tabs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Взаимодействовать с ИВАИ ИВА-творец </w:t>
      </w:r>
      <w:proofErr w:type="spellStart"/>
      <w:r>
        <w:rPr>
          <w:rFonts w:eastAsia="DengXian Light"/>
        </w:rPr>
        <w:t>синтезфизичности</w:t>
      </w:r>
      <w:proofErr w:type="spellEnd"/>
      <w:r>
        <w:rPr>
          <w:rFonts w:eastAsia="DengXian Light"/>
        </w:rPr>
        <w:t xml:space="preserve"> ИВО стяжать </w:t>
      </w:r>
      <w:proofErr w:type="spellStart"/>
      <w:r>
        <w:rPr>
          <w:rFonts w:eastAsia="DengXian Light"/>
        </w:rPr>
        <w:t>сверхпассионарность</w:t>
      </w:r>
      <w:proofErr w:type="spellEnd"/>
      <w:r>
        <w:rPr>
          <w:rFonts w:eastAsia="DengXian Light"/>
        </w:rPr>
        <w:t xml:space="preserve"> на развитие и углубление Ядра </w:t>
      </w:r>
      <w:proofErr w:type="spellStart"/>
      <w:r>
        <w:rPr>
          <w:rFonts w:eastAsia="DengXian Light"/>
        </w:rPr>
        <w:t>ДК,Си</w:t>
      </w:r>
      <w:proofErr w:type="spellEnd"/>
      <w:r>
        <w:rPr>
          <w:rFonts w:eastAsia="DengXian Light"/>
        </w:rPr>
        <w:t xml:space="preserve"> </w:t>
      </w:r>
      <w:proofErr w:type="spellStart"/>
      <w:r>
        <w:rPr>
          <w:rFonts w:eastAsia="DengXian Light"/>
        </w:rPr>
        <w:t>ДК,Части</w:t>
      </w:r>
      <w:proofErr w:type="spellEnd"/>
      <w:r>
        <w:rPr>
          <w:rFonts w:eastAsia="DengXian Light"/>
        </w:rPr>
        <w:t xml:space="preserve"> ДК.</w:t>
      </w:r>
    </w:p>
    <w:p w14:paraId="28161F34" w14:textId="77777777" w:rsidR="006B326B" w:rsidRDefault="00000000">
      <w:pPr>
        <w:numPr>
          <w:ilvl w:val="0"/>
          <w:numId w:val="4"/>
        </w:numPr>
        <w:tabs>
          <w:tab w:val="clear" w:pos="425"/>
        </w:tabs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Разработка системы </w:t>
      </w:r>
      <w:proofErr w:type="spellStart"/>
      <w:r>
        <w:rPr>
          <w:rFonts w:eastAsia="DengXian Light"/>
        </w:rPr>
        <w:t>Визического</w:t>
      </w:r>
      <w:proofErr w:type="spellEnd"/>
      <w:r>
        <w:rPr>
          <w:rFonts w:eastAsia="DengXian Light"/>
        </w:rPr>
        <w:t xml:space="preserve"> </w:t>
      </w:r>
      <w:proofErr w:type="spellStart"/>
      <w:r>
        <w:rPr>
          <w:rFonts w:eastAsia="DengXian Light"/>
        </w:rPr>
        <w:t>тела,выходом</w:t>
      </w:r>
      <w:proofErr w:type="spellEnd"/>
      <w:r>
        <w:rPr>
          <w:rFonts w:eastAsia="DengXian Light"/>
        </w:rPr>
        <w:t xml:space="preserve"> в здание </w:t>
      </w:r>
      <w:proofErr w:type="spellStart"/>
      <w:r>
        <w:rPr>
          <w:rFonts w:eastAsia="DengXian Light"/>
        </w:rPr>
        <w:t>Подразделения,возжиганием</w:t>
      </w:r>
      <w:proofErr w:type="spellEnd"/>
      <w:r>
        <w:rPr>
          <w:rFonts w:eastAsia="DengXian Light"/>
        </w:rPr>
        <w:t xml:space="preserve"> своей Части по </w:t>
      </w:r>
      <w:proofErr w:type="spellStart"/>
      <w:r>
        <w:rPr>
          <w:rFonts w:eastAsia="DengXian Light"/>
        </w:rPr>
        <w:t>служению,Возжиганием</w:t>
      </w:r>
      <w:proofErr w:type="spellEnd"/>
      <w:r>
        <w:rPr>
          <w:rFonts w:eastAsia="DengXian Light"/>
        </w:rPr>
        <w:t xml:space="preserve"> Си по </w:t>
      </w:r>
      <w:proofErr w:type="spellStart"/>
      <w:r>
        <w:rPr>
          <w:rFonts w:eastAsia="DengXian Light"/>
        </w:rPr>
        <w:t>служению,возжиганием</w:t>
      </w:r>
      <w:proofErr w:type="spellEnd"/>
      <w:r>
        <w:rPr>
          <w:rFonts w:eastAsia="DengXian Light"/>
        </w:rPr>
        <w:t xml:space="preserve"> своей Части </w:t>
      </w:r>
      <w:proofErr w:type="spellStart"/>
      <w:r>
        <w:rPr>
          <w:rFonts w:eastAsia="DengXian Light"/>
        </w:rPr>
        <w:t>Визическое</w:t>
      </w:r>
      <w:proofErr w:type="spellEnd"/>
      <w:r>
        <w:rPr>
          <w:rFonts w:eastAsia="DengXian Light"/>
        </w:rPr>
        <w:t xml:space="preserve"> тело в  взаимодействии с </w:t>
      </w:r>
      <w:proofErr w:type="spellStart"/>
      <w:r>
        <w:rPr>
          <w:rFonts w:eastAsia="DengXian Light"/>
        </w:rPr>
        <w:t>АСи</w:t>
      </w:r>
      <w:proofErr w:type="spellEnd"/>
      <w:r>
        <w:rPr>
          <w:rFonts w:eastAsia="DengXian Light"/>
        </w:rPr>
        <w:t xml:space="preserve"> Егор </w:t>
      </w:r>
      <w:proofErr w:type="spellStart"/>
      <w:r>
        <w:rPr>
          <w:rFonts w:eastAsia="DengXian Light"/>
        </w:rPr>
        <w:t>Стэвия</w:t>
      </w:r>
      <w:proofErr w:type="spellEnd"/>
      <w:r>
        <w:rPr>
          <w:rFonts w:eastAsia="DengXian Light"/>
        </w:rPr>
        <w:t>.</w:t>
      </w:r>
    </w:p>
    <w:p w14:paraId="73B7CA21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Решили:</w:t>
      </w:r>
    </w:p>
    <w:p w14:paraId="6CD255B0" w14:textId="77777777" w:rsidR="006B326B" w:rsidRDefault="00000000">
      <w:pPr>
        <w:numPr>
          <w:ilvl w:val="0"/>
          <w:numId w:val="4"/>
        </w:numPr>
        <w:tabs>
          <w:tab w:val="clear" w:pos="425"/>
        </w:tabs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>Доработать ,скорректировать Планы Си своих организаций по служению до 01.09.2023г</w:t>
      </w:r>
    </w:p>
    <w:p w14:paraId="5C2E2AF6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По итогу Совета ИВО: Развернули </w:t>
      </w:r>
      <w:proofErr w:type="spellStart"/>
      <w:r>
        <w:rPr>
          <w:rFonts w:eastAsia="DengXian Light"/>
        </w:rPr>
        <w:t>Визическое</w:t>
      </w:r>
      <w:proofErr w:type="spellEnd"/>
      <w:r>
        <w:rPr>
          <w:rFonts w:eastAsia="DengXian Light"/>
        </w:rPr>
        <w:t xml:space="preserve"> Тело ИВО с Системами ,Аппаратами.</w:t>
      </w:r>
    </w:p>
    <w:p w14:paraId="7232FA1A" w14:textId="77777777" w:rsidR="006B326B" w:rsidRDefault="006B326B">
      <w:pPr>
        <w:spacing w:after="0" w:afterAutospacing="0" w:line="257" w:lineRule="auto"/>
        <w:rPr>
          <w:rFonts w:eastAsia="DengXian Light"/>
        </w:rPr>
      </w:pPr>
    </w:p>
    <w:p w14:paraId="28B1B660" w14:textId="77777777" w:rsidR="006B326B" w:rsidRDefault="00000000">
      <w:pPr>
        <w:spacing w:after="0" w:afterAutospacing="0" w:line="257" w:lineRule="auto"/>
        <w:jc w:val="distribute"/>
        <w:rPr>
          <w:rFonts w:eastAsia="DengXian Light"/>
        </w:rPr>
      </w:pP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</w:r>
      <w:r>
        <w:rPr>
          <w:rFonts w:eastAsia="DengXian Light"/>
        </w:rPr>
        <w:tab/>
        <w:t>Составила ИВДИВО-секретарь Галина Бухарова.</w:t>
      </w:r>
    </w:p>
    <w:p w14:paraId="44AE4F53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 xml:space="preserve"> </w:t>
      </w:r>
    </w:p>
    <w:p w14:paraId="6E2603CF" w14:textId="77777777" w:rsidR="006B326B" w:rsidRDefault="006B326B">
      <w:pPr>
        <w:spacing w:after="0" w:afterAutospacing="0" w:line="257" w:lineRule="auto"/>
        <w:rPr>
          <w:rFonts w:eastAsia="DengXian Light"/>
        </w:rPr>
      </w:pPr>
    </w:p>
    <w:p w14:paraId="436D022D" w14:textId="77777777" w:rsidR="006B326B" w:rsidRDefault="006B326B">
      <w:pPr>
        <w:spacing w:after="0" w:afterAutospacing="0" w:line="257" w:lineRule="auto"/>
        <w:rPr>
          <w:rFonts w:eastAsia="DengXian Light"/>
        </w:rPr>
      </w:pPr>
    </w:p>
    <w:p w14:paraId="440EFEE2" w14:textId="77777777" w:rsidR="006B326B" w:rsidRDefault="006B326B">
      <w:pPr>
        <w:spacing w:after="0" w:afterAutospacing="0" w:line="257" w:lineRule="auto"/>
        <w:ind w:left="783"/>
        <w:rPr>
          <w:rFonts w:eastAsia="DengXian Light"/>
        </w:rPr>
      </w:pPr>
    </w:p>
    <w:p w14:paraId="0E55048A" w14:textId="77777777" w:rsidR="006B326B" w:rsidRDefault="00000000">
      <w:pPr>
        <w:spacing w:after="0" w:afterAutospacing="0" w:line="257" w:lineRule="auto"/>
        <w:rPr>
          <w:rFonts w:eastAsia="DengXian Light"/>
        </w:rPr>
      </w:pPr>
      <w:r>
        <w:rPr>
          <w:rFonts w:eastAsia="DengXian Light"/>
        </w:rPr>
        <w:tab/>
      </w:r>
      <w:r>
        <w:rPr>
          <w:rFonts w:eastAsia="DengXian Light"/>
        </w:rPr>
        <w:tab/>
      </w:r>
    </w:p>
    <w:p w14:paraId="289CDB51" w14:textId="77777777" w:rsidR="00873327" w:rsidRDefault="00873327" w:rsidP="00873327">
      <w:pPr>
        <w:pStyle w:val="a3"/>
        <w:jc w:val="center"/>
        <w:rPr>
          <w:rFonts w:cs="Times New Roman"/>
          <w:b/>
          <w:bCs/>
          <w:color w:val="4472C4"/>
        </w:rPr>
      </w:pPr>
      <w:r>
        <w:rPr>
          <w:rFonts w:cs="Times New Roman"/>
          <w:b/>
          <w:bCs/>
          <w:color w:val="4472C4"/>
        </w:rPr>
        <w:t>Изначально Вышестоящий Дом Изначально Вышестоящего Отца</w:t>
      </w:r>
    </w:p>
    <w:p w14:paraId="24967BA2" w14:textId="77777777" w:rsidR="00873327" w:rsidRDefault="00873327" w:rsidP="00873327">
      <w:pPr>
        <w:keepNext/>
        <w:keepLines/>
        <w:widowControl w:val="0"/>
        <w:spacing w:line="271" w:lineRule="auto"/>
        <w:jc w:val="center"/>
        <w:outlineLvl w:val="0"/>
        <w:rPr>
          <w:rFonts w:ascii="Times New Roman" w:eastAsia="DengXian Light" w:hAnsi="Times New Roman" w:cs="Times New Roman"/>
          <w:b/>
          <w:bCs/>
          <w:color w:val="2F5496"/>
        </w:rPr>
      </w:pPr>
      <w:r>
        <w:rPr>
          <w:rFonts w:ascii="Times New Roman" w:eastAsia="DengXian Light" w:hAnsi="Times New Roman" w:cs="Times New Roman"/>
          <w:b/>
          <w:bCs/>
          <w:color w:val="2F5496"/>
        </w:rPr>
        <w:t>ИВДИВО Байкальск 4.951.760.157.141.521.099.596.496.751 пра-</w:t>
      </w:r>
      <w:proofErr w:type="spellStart"/>
      <w:r>
        <w:rPr>
          <w:rFonts w:ascii="Times New Roman" w:eastAsia="DengXian Light" w:hAnsi="Times New Roman" w:cs="Times New Roman"/>
          <w:b/>
          <w:bCs/>
          <w:color w:val="2F5496"/>
        </w:rPr>
        <w:t>ивдиво</w:t>
      </w:r>
      <w:proofErr w:type="spellEnd"/>
      <w:r>
        <w:rPr>
          <w:rFonts w:ascii="Times New Roman" w:eastAsia="DengXian Light" w:hAnsi="Times New Roman" w:cs="Times New Roman"/>
          <w:b/>
          <w:bCs/>
          <w:color w:val="2F5496"/>
        </w:rPr>
        <w:t>-реальностей Фа-ИВДИВО Октавы 19.807.040.628.566.084.398.385.987.520 высокой пра-</w:t>
      </w:r>
      <w:proofErr w:type="spellStart"/>
      <w:r>
        <w:rPr>
          <w:rFonts w:ascii="Times New Roman" w:eastAsia="DengXian Light" w:hAnsi="Times New Roman" w:cs="Times New Roman"/>
          <w:b/>
          <w:bCs/>
          <w:color w:val="2F5496"/>
        </w:rPr>
        <w:t>ивдиво</w:t>
      </w:r>
      <w:proofErr w:type="spellEnd"/>
      <w:r>
        <w:rPr>
          <w:rFonts w:ascii="Times New Roman" w:eastAsia="DengXian Light" w:hAnsi="Times New Roman" w:cs="Times New Roman"/>
          <w:b/>
          <w:bCs/>
          <w:color w:val="2F5496"/>
        </w:rPr>
        <w:t>-реальности Соль ИВДИВО Октавы</w:t>
      </w:r>
    </w:p>
    <w:p w14:paraId="3C11BB16" w14:textId="77777777" w:rsidR="00873327" w:rsidRDefault="00873327" w:rsidP="00873327">
      <w:pPr>
        <w:keepNext/>
        <w:keepLines/>
        <w:widowControl w:val="0"/>
        <w:spacing w:line="271" w:lineRule="auto"/>
        <w:outlineLvl w:val="0"/>
        <w:rPr>
          <w:rFonts w:ascii="Times New Roman" w:eastAsia="DengXian Light" w:hAnsi="Times New Roman" w:cs="Times New Roman"/>
          <w:b/>
          <w:bCs/>
          <w:color w:val="2F5496"/>
        </w:rPr>
      </w:pP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  <w:r>
        <w:rPr>
          <w:rFonts w:ascii="Times New Roman" w:eastAsia="DengXian Light" w:hAnsi="Times New Roman" w:cs="Times New Roman"/>
          <w:b/>
          <w:bCs/>
          <w:color w:val="2F5496"/>
        </w:rPr>
        <w:tab/>
      </w:r>
    </w:p>
    <w:p w14:paraId="0F430E8A" w14:textId="77777777" w:rsidR="00873327" w:rsidRDefault="00873327" w:rsidP="00873327">
      <w:pPr>
        <w:keepNext/>
        <w:keepLines/>
        <w:widowControl w:val="0"/>
        <w:spacing w:line="271" w:lineRule="auto"/>
        <w:ind w:left="2124"/>
        <w:outlineLvl w:val="0"/>
        <w:rPr>
          <w:rFonts w:ascii="Times New Roman" w:eastAsia="DengXian Light" w:hAnsi="Times New Roman" w:cs="Times New Roman"/>
          <w:b/>
          <w:bCs/>
        </w:rPr>
      </w:pPr>
      <w:r>
        <w:rPr>
          <w:rFonts w:ascii="Times New Roman" w:eastAsia="DengXian Light" w:hAnsi="Times New Roman" w:cs="Times New Roman"/>
          <w:b/>
          <w:bCs/>
        </w:rPr>
        <w:t>Протокол Совета ИВО за18.07.2023г</w:t>
      </w:r>
    </w:p>
    <w:p w14:paraId="4C882BE0" w14:textId="4C7CCBE2" w:rsidR="00EA53C2" w:rsidRPr="00EA53C2" w:rsidRDefault="00EA53C2" w:rsidP="00873327">
      <w:pPr>
        <w:rPr>
          <w:rFonts w:eastAsia="DengXian Light" w:cs="Calibri"/>
          <w:color w:val="FF0000"/>
        </w:rPr>
      </w:pPr>
      <w:r w:rsidRPr="00EA53C2">
        <w:rPr>
          <w:rFonts w:eastAsia="DengXian Light" w:cs="Calibri"/>
          <w:color w:val="FF0000"/>
        </w:rPr>
        <w:t xml:space="preserve">Утверждено 31.07.2023г. Глава подразделения ИВДИВО Байкальск </w:t>
      </w:r>
      <w:proofErr w:type="spellStart"/>
      <w:r w:rsidRPr="00EA53C2">
        <w:rPr>
          <w:rFonts w:eastAsia="DengXian Light" w:cs="Calibri"/>
          <w:color w:val="FF0000"/>
        </w:rPr>
        <w:t>Рабдано</w:t>
      </w:r>
      <w:proofErr w:type="spellEnd"/>
      <w:r w:rsidRPr="00EA53C2">
        <w:rPr>
          <w:rFonts w:eastAsia="DengXian Light" w:cs="Calibri"/>
          <w:color w:val="FF0000"/>
        </w:rPr>
        <w:t xml:space="preserve"> Т.</w:t>
      </w:r>
    </w:p>
    <w:p w14:paraId="10FB82FC" w14:textId="77777777" w:rsidR="00EA53C2" w:rsidRDefault="00EA53C2" w:rsidP="00873327">
      <w:pPr>
        <w:rPr>
          <w:rFonts w:eastAsia="DengXian Light" w:cs="Calibri"/>
        </w:rPr>
      </w:pPr>
    </w:p>
    <w:p w14:paraId="1A918BEB" w14:textId="1F08002D" w:rsidR="00873327" w:rsidRDefault="00873327" w:rsidP="00873327">
      <w:pPr>
        <w:rPr>
          <w:rFonts w:eastAsia="DengXian Light" w:cs="Calibri"/>
        </w:rPr>
      </w:pPr>
      <w:r>
        <w:rPr>
          <w:rFonts w:eastAsia="DengXian Light" w:cs="Calibri"/>
        </w:rPr>
        <w:t>Присутствовали:</w:t>
      </w:r>
    </w:p>
    <w:p w14:paraId="5CB16A4C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Рабдано</w:t>
      </w:r>
      <w:proofErr w:type="spellEnd"/>
      <w:r>
        <w:rPr>
          <w:rFonts w:ascii="Times New Roman" w:hAnsi="Times New Roman" w:cs="Times New Roman"/>
        </w:rPr>
        <w:t xml:space="preserve"> Т.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1D47BABB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Устинова Н.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63D35898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Бухарова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3DFAB60E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Михайлова Е</w:t>
      </w:r>
      <w:r>
        <w:rPr>
          <w:rFonts w:ascii="Times New Roman" w:hAnsi="Times New Roman" w:cs="Times New Roman"/>
        </w:rPr>
        <w:tab/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56271412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Амульмухаметова</w:t>
      </w:r>
      <w:proofErr w:type="spellEnd"/>
      <w:r>
        <w:rPr>
          <w:rFonts w:ascii="Times New Roman" w:hAnsi="Times New Roman" w:cs="Times New Roman"/>
        </w:rPr>
        <w:t xml:space="preserve"> М.</w:t>
      </w:r>
      <w:r>
        <w:rPr>
          <w:rFonts w:ascii="Times New Roman" w:hAnsi="Times New Roman" w:cs="Times New Roman"/>
        </w:rPr>
        <w:tab/>
        <w:t>онлайн</w:t>
      </w:r>
    </w:p>
    <w:p w14:paraId="3439E057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Цюдная</w:t>
      </w:r>
      <w:proofErr w:type="spellEnd"/>
      <w:r>
        <w:rPr>
          <w:rFonts w:ascii="Times New Roman" w:hAnsi="Times New Roman" w:cs="Times New Roman"/>
        </w:rPr>
        <w:t xml:space="preserve"> Л.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2B602F5E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Серебренникова 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2405E0BF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Чайко С.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108BD0B0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Домахина 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5ED1A67C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Тимофеева А.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2BECC5E1" w14:textId="77777777" w:rsidR="00873327" w:rsidRDefault="00873327" w:rsidP="00873327">
      <w:pPr>
        <w:pStyle w:val="a5"/>
        <w:numPr>
          <w:ilvl w:val="0"/>
          <w:numId w:val="6"/>
        </w:numPr>
        <w:spacing w:line="254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Жаринова 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онлайн</w:t>
      </w:r>
    </w:p>
    <w:p w14:paraId="3570129E" w14:textId="77777777" w:rsidR="00873327" w:rsidRDefault="00873327" w:rsidP="00873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Состоялись:</w:t>
      </w:r>
    </w:p>
    <w:p w14:paraId="278714FC" w14:textId="77777777" w:rsidR="00873327" w:rsidRDefault="00873327" w:rsidP="00873327">
      <w:pPr>
        <w:numPr>
          <w:ilvl w:val="0"/>
          <w:numId w:val="7"/>
        </w:numPr>
        <w:spacing w:line="25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Открытие Совета ИВО главой Подразделения ИВДИВО Байкальск </w:t>
      </w:r>
      <w:proofErr w:type="spellStart"/>
      <w:r>
        <w:rPr>
          <w:rFonts w:ascii="Times New Roman" w:hAnsi="Times New Roman" w:cs="Times New Roman"/>
        </w:rPr>
        <w:t>Рабдано</w:t>
      </w:r>
      <w:proofErr w:type="spellEnd"/>
      <w:r>
        <w:rPr>
          <w:rFonts w:ascii="Times New Roman" w:hAnsi="Times New Roman" w:cs="Times New Roman"/>
        </w:rPr>
        <w:t xml:space="preserve"> Т.</w:t>
      </w:r>
    </w:p>
    <w:p w14:paraId="043CDC5F" w14:textId="77777777" w:rsidR="00873327" w:rsidRDefault="00873327" w:rsidP="00873327">
      <w:pPr>
        <w:numPr>
          <w:ilvl w:val="0"/>
          <w:numId w:val="7"/>
        </w:numPr>
        <w:spacing w:line="25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Вхождение в обновлённый Столп ИВДИВО.</w:t>
      </w:r>
    </w:p>
    <w:p w14:paraId="2DDECD4E" w14:textId="77777777" w:rsidR="00873327" w:rsidRDefault="00873327" w:rsidP="00873327">
      <w:pPr>
        <w:numPr>
          <w:ilvl w:val="0"/>
          <w:numId w:val="7"/>
        </w:numPr>
        <w:spacing w:line="25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собрать первый ИВДИВО -курс Посвящённого (</w:t>
      </w:r>
      <w:proofErr w:type="gramStart"/>
      <w:r>
        <w:rPr>
          <w:rFonts w:ascii="Times New Roman" w:hAnsi="Times New Roman" w:cs="Times New Roman"/>
        </w:rPr>
        <w:t>по материалом</w:t>
      </w:r>
      <w:proofErr w:type="gramEnd"/>
      <w:r>
        <w:rPr>
          <w:rFonts w:ascii="Times New Roman" w:hAnsi="Times New Roman" w:cs="Times New Roman"/>
        </w:rPr>
        <w:t xml:space="preserve"> ВШС)</w:t>
      </w:r>
    </w:p>
    <w:p w14:paraId="5776E3EE" w14:textId="77777777" w:rsidR="00873327" w:rsidRDefault="00873327" w:rsidP="00873327">
      <w:pPr>
        <w:numPr>
          <w:ilvl w:val="0"/>
          <w:numId w:val="7"/>
        </w:numPr>
        <w:spacing w:line="255" w:lineRule="auto"/>
        <w:ind w:lef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командой ДК практики №1 и №4 97 Си ИВО.    </w:t>
      </w:r>
    </w:p>
    <w:p w14:paraId="0712FCF4" w14:textId="77777777" w:rsidR="00873327" w:rsidRDefault="00873327" w:rsidP="00873327">
      <w:pPr>
        <w:spacing w:after="0" w:afterAutospacing="0" w:line="255" w:lineRule="auto"/>
        <w:ind w:lef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практика №1  </w:t>
      </w:r>
      <w:proofErr w:type="spellStart"/>
      <w:r>
        <w:rPr>
          <w:rFonts w:ascii="Times New Roman" w:hAnsi="Times New Roman" w:cs="Times New Roman"/>
        </w:rPr>
        <w:t>Первостяжание</w:t>
      </w:r>
      <w:proofErr w:type="spellEnd"/>
      <w:r>
        <w:rPr>
          <w:rFonts w:ascii="Times New Roman" w:hAnsi="Times New Roman" w:cs="Times New Roman"/>
        </w:rPr>
        <w:t>.</w:t>
      </w:r>
    </w:p>
    <w:p w14:paraId="7E7EC7CC" w14:textId="77777777" w:rsidR="00873327" w:rsidRDefault="00873327" w:rsidP="00873327">
      <w:pPr>
        <w:spacing w:after="0" w:afterAutospacing="0" w:line="255" w:lineRule="auto"/>
        <w:ind w:lef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Жертва </w:t>
      </w:r>
      <w:proofErr w:type="spellStart"/>
      <w:r>
        <w:rPr>
          <w:rFonts w:ascii="Times New Roman" w:hAnsi="Times New Roman" w:cs="Times New Roman"/>
        </w:rPr>
        <w:t>переплавлением</w:t>
      </w:r>
      <w:proofErr w:type="spellEnd"/>
      <w:r>
        <w:rPr>
          <w:rFonts w:ascii="Times New Roman" w:hAnsi="Times New Roman" w:cs="Times New Roman"/>
        </w:rPr>
        <w:t xml:space="preserve"> неизречённым  Огнём ИВО Ядер </w:t>
      </w:r>
      <w:proofErr w:type="spellStart"/>
      <w:r>
        <w:rPr>
          <w:rFonts w:ascii="Times New Roman" w:hAnsi="Times New Roman" w:cs="Times New Roman"/>
        </w:rPr>
        <w:t>Си,сжигание</w:t>
      </w:r>
      <w:proofErr w:type="spellEnd"/>
      <w:r>
        <w:rPr>
          <w:rFonts w:ascii="Times New Roman" w:hAnsi="Times New Roman" w:cs="Times New Roman"/>
        </w:rPr>
        <w:t xml:space="preserve"> неадекватности </w:t>
      </w:r>
      <w:proofErr w:type="spellStart"/>
      <w:r>
        <w:rPr>
          <w:rFonts w:ascii="Times New Roman" w:hAnsi="Times New Roman" w:cs="Times New Roman"/>
        </w:rPr>
        <w:t>развития,преображение</w:t>
      </w:r>
      <w:proofErr w:type="spellEnd"/>
      <w:r>
        <w:rPr>
          <w:rFonts w:ascii="Times New Roman" w:hAnsi="Times New Roman" w:cs="Times New Roman"/>
        </w:rPr>
        <w:t xml:space="preserve"> в 4-рицу реализаций Частей и стяжание Ядер Си ИВО и Си Компетенций ИВО.</w:t>
      </w:r>
    </w:p>
    <w:p w14:paraId="60C3CEEC" w14:textId="77777777" w:rsidR="00873327" w:rsidRDefault="00873327" w:rsidP="00873327">
      <w:pPr>
        <w:spacing w:after="0" w:afterAutospacing="0" w:line="255" w:lineRule="auto"/>
        <w:ind w:left="3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Практика № 4. </w:t>
      </w:r>
      <w:proofErr w:type="spellStart"/>
      <w:r>
        <w:rPr>
          <w:rFonts w:ascii="Times New Roman" w:hAnsi="Times New Roman" w:cs="Times New Roman"/>
        </w:rPr>
        <w:t>Первостяжание</w:t>
      </w:r>
      <w:proofErr w:type="spellEnd"/>
      <w:r>
        <w:rPr>
          <w:rFonts w:ascii="Times New Roman" w:hAnsi="Times New Roman" w:cs="Times New Roman"/>
        </w:rPr>
        <w:t>.</w:t>
      </w:r>
    </w:p>
    <w:p w14:paraId="52E630A4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Преображение и стяжание в каждом из нас 10-рицы Ядер Си ИВО: 6 Ядер Си Парадигм </w:t>
      </w:r>
      <w:proofErr w:type="spellStart"/>
      <w:r>
        <w:rPr>
          <w:rFonts w:ascii="Times New Roman" w:hAnsi="Times New Roman" w:cs="Times New Roman"/>
        </w:rPr>
        <w:t>ИВО,Ядро</w:t>
      </w:r>
      <w:proofErr w:type="spellEnd"/>
      <w:r>
        <w:rPr>
          <w:rFonts w:ascii="Times New Roman" w:hAnsi="Times New Roman" w:cs="Times New Roman"/>
        </w:rPr>
        <w:t xml:space="preserve"> Си </w:t>
      </w:r>
      <w:proofErr w:type="spellStart"/>
      <w:r>
        <w:rPr>
          <w:rFonts w:ascii="Times New Roman" w:hAnsi="Times New Roman" w:cs="Times New Roman"/>
        </w:rPr>
        <w:t>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ИВО,Ядро</w:t>
      </w:r>
      <w:proofErr w:type="spellEnd"/>
      <w:r>
        <w:rPr>
          <w:rFonts w:ascii="Times New Roman" w:hAnsi="Times New Roman" w:cs="Times New Roman"/>
        </w:rPr>
        <w:t xml:space="preserve"> Си ИВАС </w:t>
      </w:r>
      <w:proofErr w:type="spellStart"/>
      <w:r>
        <w:rPr>
          <w:rFonts w:ascii="Times New Roman" w:hAnsi="Times New Roman" w:cs="Times New Roman"/>
        </w:rPr>
        <w:t>Кх</w:t>
      </w:r>
      <w:proofErr w:type="spellEnd"/>
      <w:r>
        <w:rPr>
          <w:rFonts w:ascii="Times New Roman" w:hAnsi="Times New Roman" w:cs="Times New Roman"/>
        </w:rPr>
        <w:t>, Ядро Си Вечности ИВО и Ядро Си ИВО.</w:t>
      </w:r>
    </w:p>
    <w:p w14:paraId="63E4D58C" w14:textId="77777777" w:rsidR="00873327" w:rsidRDefault="00873327" w:rsidP="00873327">
      <w:pPr>
        <w:numPr>
          <w:ilvl w:val="0"/>
          <w:numId w:val="7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Зафиксировали в Ядре ДК Си двух организаций по ключу «кольца»</w:t>
      </w:r>
    </w:p>
    <w:p w14:paraId="5CE1511F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Решение:</w:t>
      </w:r>
    </w:p>
    <w:p w14:paraId="4AF1F65E" w14:textId="77777777" w:rsidR="00873327" w:rsidRDefault="00873327" w:rsidP="00873327">
      <w:pPr>
        <w:numPr>
          <w:ilvl w:val="0"/>
          <w:numId w:val="8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Входить в две организации.</w:t>
      </w:r>
    </w:p>
    <w:p w14:paraId="3F854166" w14:textId="77777777" w:rsidR="00873327" w:rsidRDefault="00873327" w:rsidP="00873327">
      <w:pPr>
        <w:numPr>
          <w:ilvl w:val="0"/>
          <w:numId w:val="8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32-мя организациями.</w:t>
      </w:r>
    </w:p>
    <w:p w14:paraId="762ACA4E" w14:textId="77777777" w:rsidR="00873327" w:rsidRDefault="00873327" w:rsidP="00873327">
      <w:pPr>
        <w:numPr>
          <w:ilvl w:val="0"/>
          <w:numId w:val="8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Знать Аватаров </w:t>
      </w:r>
      <w:proofErr w:type="spellStart"/>
      <w:r>
        <w:rPr>
          <w:rFonts w:ascii="Times New Roman" w:hAnsi="Times New Roman" w:cs="Times New Roman"/>
        </w:rPr>
        <w:t>организаций,Огонь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Части,которые</w:t>
      </w:r>
      <w:proofErr w:type="spellEnd"/>
      <w:r>
        <w:rPr>
          <w:rFonts w:ascii="Times New Roman" w:hAnsi="Times New Roman" w:cs="Times New Roman"/>
        </w:rPr>
        <w:t xml:space="preserve"> развивают Аватары и ДК, как физическое выражение  ИВАС.</w:t>
      </w:r>
    </w:p>
    <w:p w14:paraId="62A013E3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Рекомендации:</w:t>
      </w:r>
    </w:p>
    <w:p w14:paraId="3227C78E" w14:textId="77777777" w:rsidR="00873327" w:rsidRDefault="00873327" w:rsidP="00873327">
      <w:pPr>
        <w:numPr>
          <w:ilvl w:val="0"/>
          <w:numId w:val="9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Возжигаться НС в подразделении.</w:t>
      </w:r>
    </w:p>
    <w:p w14:paraId="3B1F4F21" w14:textId="77777777" w:rsidR="00873327" w:rsidRDefault="00873327" w:rsidP="00873327">
      <w:pPr>
        <w:numPr>
          <w:ilvl w:val="0"/>
          <w:numId w:val="9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Работать оболочками двух организаций по служению.</w:t>
      </w:r>
    </w:p>
    <w:p w14:paraId="3B2B75D6" w14:textId="77777777" w:rsidR="00873327" w:rsidRDefault="00873327" w:rsidP="00873327">
      <w:pPr>
        <w:numPr>
          <w:ilvl w:val="0"/>
          <w:numId w:val="9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Возжигаться  девятью Ядрами проф. Си </w:t>
      </w:r>
    </w:p>
    <w:p w14:paraId="0D546C36" w14:textId="77777777" w:rsidR="00873327" w:rsidRDefault="00873327" w:rsidP="00873327">
      <w:pPr>
        <w:numPr>
          <w:ilvl w:val="0"/>
          <w:numId w:val="9"/>
        </w:num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подготовке к Съезду исполнить практики 97 Си ИВО.</w:t>
      </w:r>
    </w:p>
    <w:p w14:paraId="7AC80272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</w:p>
    <w:p w14:paraId="6612BD68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Составила ИВДИВО-секретарь Г. Бухарова.</w:t>
      </w:r>
    </w:p>
    <w:p w14:paraId="77F9317E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</w:p>
    <w:p w14:paraId="2DECB280" w14:textId="77777777" w:rsidR="00873327" w:rsidRDefault="00873327" w:rsidP="00873327">
      <w:pPr>
        <w:spacing w:after="0" w:afterAutospacing="0" w:line="255" w:lineRule="auto"/>
        <w:rPr>
          <w:rFonts w:ascii="Times New Roman" w:hAnsi="Times New Roman" w:cs="Times New Roman"/>
        </w:rPr>
      </w:pPr>
    </w:p>
    <w:p w14:paraId="6A0E4279" w14:textId="5DD5EF18" w:rsidR="006B326B" w:rsidRDefault="00000000" w:rsidP="001B3AA9">
      <w:pPr>
        <w:pStyle w:val="a3"/>
        <w:jc w:val="center"/>
        <w:rPr>
          <w:rFonts w:eastAsia="DengXian Light"/>
        </w:rPr>
      </w:pPr>
      <w:r>
        <w:rPr>
          <w:rFonts w:eastAsia="DengXian Light"/>
        </w:rPr>
        <w:tab/>
      </w:r>
    </w:p>
    <w:p w14:paraId="40190B3A" w14:textId="77777777" w:rsidR="006B326B" w:rsidRDefault="006B326B">
      <w:pPr>
        <w:spacing w:after="0" w:afterAutospacing="0" w:line="257" w:lineRule="auto"/>
        <w:rPr>
          <w:rFonts w:eastAsia="DengXian Light"/>
        </w:rPr>
      </w:pPr>
    </w:p>
    <w:p w14:paraId="1BD07FCC" w14:textId="77777777" w:rsidR="006B326B" w:rsidRDefault="006B326B">
      <w:pPr>
        <w:spacing w:after="0" w:afterAutospacing="0" w:line="257" w:lineRule="auto"/>
        <w:ind w:left="360"/>
        <w:rPr>
          <w:rFonts w:eastAsia="DengXian Light"/>
        </w:rPr>
      </w:pPr>
    </w:p>
    <w:p w14:paraId="28C372C7" w14:textId="77777777" w:rsidR="006B326B" w:rsidRDefault="006B326B">
      <w:pPr>
        <w:spacing w:after="0" w:afterAutospacing="0" w:line="257" w:lineRule="auto"/>
        <w:ind w:left="360"/>
        <w:rPr>
          <w:rFonts w:eastAsia="DengXian Light"/>
        </w:rPr>
      </w:pPr>
    </w:p>
    <w:p w14:paraId="6D170293" w14:textId="77777777" w:rsidR="006B326B" w:rsidRDefault="006B326B">
      <w:pPr>
        <w:spacing w:after="0" w:afterAutospacing="0" w:line="257" w:lineRule="auto"/>
        <w:rPr>
          <w:rFonts w:eastAsia="DengXian Light"/>
        </w:rPr>
      </w:pPr>
    </w:p>
    <w:p w14:paraId="26CAA9C8" w14:textId="77777777" w:rsidR="006B326B" w:rsidRDefault="00000000">
      <w:pPr>
        <w:spacing w:after="0" w:afterAutospacing="0" w:line="257" w:lineRule="auto"/>
        <w:ind w:left="360"/>
        <w:rPr>
          <w:rFonts w:eastAsia="DengXian Light"/>
        </w:rPr>
      </w:pPr>
      <w:r>
        <w:rPr>
          <w:rFonts w:eastAsia="DengXian Light"/>
        </w:rPr>
        <w:tab/>
      </w:r>
      <w:r>
        <w:rPr>
          <w:rFonts w:eastAsia="DengXian Light"/>
        </w:rPr>
        <w:tab/>
      </w:r>
    </w:p>
    <w:p w14:paraId="47E0122E" w14:textId="77777777" w:rsidR="006B326B" w:rsidRDefault="006B326B"/>
    <w:sectPr w:rsidR="006B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0B8C" w14:textId="77777777" w:rsidR="000473DB" w:rsidRDefault="000473DB">
      <w:pPr>
        <w:spacing w:line="240" w:lineRule="auto"/>
      </w:pPr>
      <w:r>
        <w:separator/>
      </w:r>
    </w:p>
  </w:endnote>
  <w:endnote w:type="continuationSeparator" w:id="0">
    <w:p w14:paraId="17187508" w14:textId="77777777" w:rsidR="000473DB" w:rsidRDefault="00047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6405" w14:textId="77777777" w:rsidR="000473DB" w:rsidRDefault="000473DB">
      <w:pPr>
        <w:spacing w:before="0" w:after="0"/>
      </w:pPr>
      <w:r>
        <w:separator/>
      </w:r>
    </w:p>
  </w:footnote>
  <w:footnote w:type="continuationSeparator" w:id="0">
    <w:p w14:paraId="04EAC503" w14:textId="77777777" w:rsidR="000473DB" w:rsidRDefault="000473D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46F301"/>
    <w:multiLevelType w:val="multilevel"/>
    <w:tmpl w:val="8946F301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9D77E787"/>
    <w:multiLevelType w:val="multilevel"/>
    <w:tmpl w:val="9D77E78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2EB878F3"/>
    <w:multiLevelType w:val="singleLevel"/>
    <w:tmpl w:val="2EB878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346BC5B9"/>
    <w:multiLevelType w:val="singleLevel"/>
    <w:tmpl w:val="346BC5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3A8C448A"/>
    <w:multiLevelType w:val="multilevel"/>
    <w:tmpl w:val="3A8C4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01D0"/>
    <w:multiLevelType w:val="multilevel"/>
    <w:tmpl w:val="3C5D01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 w15:restartNumberingAfterBreak="0">
    <w:nsid w:val="48C5BFBF"/>
    <w:multiLevelType w:val="singleLevel"/>
    <w:tmpl w:val="48C5BF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CB9136A"/>
    <w:multiLevelType w:val="singleLevel"/>
    <w:tmpl w:val="5CB9136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ED6648B"/>
    <w:multiLevelType w:val="multilevel"/>
    <w:tmpl w:val="6ED664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93491">
    <w:abstractNumId w:val="4"/>
  </w:num>
  <w:num w:numId="2" w16cid:durableId="1905871765">
    <w:abstractNumId w:val="5"/>
  </w:num>
  <w:num w:numId="3" w16cid:durableId="527524053">
    <w:abstractNumId w:val="1"/>
  </w:num>
  <w:num w:numId="4" w16cid:durableId="1340498927">
    <w:abstractNumId w:val="3"/>
  </w:num>
  <w:num w:numId="5" w16cid:durableId="2008943931">
    <w:abstractNumId w:val="2"/>
  </w:num>
  <w:num w:numId="6" w16cid:durableId="1469517746">
    <w:abstractNumId w:val="8"/>
  </w:num>
  <w:num w:numId="7" w16cid:durableId="452329603">
    <w:abstractNumId w:val="0"/>
  </w:num>
  <w:num w:numId="8" w16cid:durableId="1351949099">
    <w:abstractNumId w:val="6"/>
  </w:num>
  <w:num w:numId="9" w16cid:durableId="201892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05"/>
    <w:rsid w:val="00026E8F"/>
    <w:rsid w:val="000473DB"/>
    <w:rsid w:val="001B3AA9"/>
    <w:rsid w:val="006B326B"/>
    <w:rsid w:val="006C6F6A"/>
    <w:rsid w:val="00854FF1"/>
    <w:rsid w:val="00873327"/>
    <w:rsid w:val="008B03C6"/>
    <w:rsid w:val="00E27305"/>
    <w:rsid w:val="00EA53C2"/>
    <w:rsid w:val="00F55867"/>
    <w:rsid w:val="060B58B0"/>
    <w:rsid w:val="133679B5"/>
    <w:rsid w:val="401910A0"/>
    <w:rsid w:val="588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932"/>
  <w15:docId w15:val="{0D2C1C7F-6ADC-443B-8309-B28F9D4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100" w:beforeAutospacing="1" w:after="100" w:afterAutospacing="1" w:line="256" w:lineRule="auto"/>
    </w:pPr>
    <w:rPr>
      <w:rFonts w:ascii="Calibri" w:eastAsia="Times New Roman" w:hAnsi="Calibri" w:cs="DengXi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before="0" w:beforeAutospacing="0" w:after="0" w:afterAutospacing="0" w:line="240" w:lineRule="auto"/>
    </w:pPr>
    <w:rPr>
      <w:rFonts w:ascii="Times New Roman" w:eastAsia="Arial Unicode MS" w:hAnsi="Times New Roman" w:cs="Arial Unicode MS"/>
      <w:color w:val="000000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Arial Unicode MS" w:hAnsi="Times New Roman" w:cs="Arial Unicode MS"/>
      <w:color w:val="000000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 Бухарова</dc:creator>
  <cp:lastModifiedBy>Гал Бухарова</cp:lastModifiedBy>
  <cp:revision>2</cp:revision>
  <dcterms:created xsi:type="dcterms:W3CDTF">2023-12-12T15:01:00Z</dcterms:created>
  <dcterms:modified xsi:type="dcterms:W3CDTF">2023-12-12T15:01:00Z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723148ADD46843E18CEAD7E3D640DA6B</vt:lpwstr>
  </property>
</Properties>
</file>